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Salsa: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Originating from Cuba, Salsa features a 4/4 time signature and a repeated rhythm called "clave". The piano is prominent, often playing syncopated broken chords, and it frequently incorporates question-and-answer style melodies.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Mambo:</w:t>
        <w:br w:type="textWrapping"/>
      </w:r>
      <w:r w:rsidDel="00000000" w:rsidR="00000000" w:rsidRPr="00000000">
        <w:rPr>
          <w:rtl w:val="0"/>
        </w:rPr>
        <w:t xml:space="preserve"> While sharing some similarities with Salsa, Mambo often features more complex arrangements and a greater variety of instruments, including piano, congas, and timbales. </w:t>
        <w:br w:type="textWrapping"/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Cumbia:</w:t>
        <w:br w:type="textWrapping"/>
      </w:r>
      <w:r w:rsidDel="00000000" w:rsidR="00000000" w:rsidRPr="00000000">
        <w:rPr>
          <w:rtl w:val="0"/>
        </w:rPr>
        <w:t xml:space="preserve"> This Latin American style is known for its percussion-heavy sound and a signature double beat.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Bachata:</w:t>
        <w:br w:type="textWrapping"/>
      </w:r>
      <w:r w:rsidDel="00000000" w:rsidR="00000000" w:rsidRPr="00000000">
        <w:rPr>
          <w:rtl w:val="0"/>
        </w:rPr>
        <w:t xml:space="preserve"> A genre of Latin American music that originated in the Dominican Republic, Bachata is known for its romantic and expressive lyrics.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Merengue:</w:t>
        <w:br w:type="textWrapping"/>
      </w:r>
      <w:r w:rsidDel="00000000" w:rsidR="00000000" w:rsidRPr="00000000">
        <w:rPr>
          <w:rtl w:val="0"/>
        </w:rPr>
        <w:t xml:space="preserve"> This style, also from the Dominican Republic, is known for its slower tempo and sentimental melodies.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Bolero:</w:t>
        <w:br w:type="textWrapping"/>
      </w:r>
      <w:r w:rsidDel="00000000" w:rsidR="00000000" w:rsidRPr="00000000">
        <w:rPr>
          <w:rtl w:val="0"/>
        </w:rPr>
        <w:t xml:space="preserve"> A slow-tempo Latin ballad style that originated in Cuba, Boleros are known for their romantic and expressive lyrics, often about love, longing, and heartbreak.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Bossa Nova:</w:t>
        <w:br w:type="textWrapping"/>
      </w:r>
      <w:r w:rsidDel="00000000" w:rsidR="00000000" w:rsidRPr="00000000">
        <w:rPr>
          <w:rtl w:val="0"/>
        </w:rPr>
        <w:t xml:space="preserve"> This Brazilian style is known for its relaxed and sophisticated sound, often featuring a blend of jazz and Brazilian musical elements.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